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58"/>
      </w:tblGrid>
      <w:tr w:rsidR="005363C4" w14:paraId="04BE6BAD" w14:textId="77777777" w:rsidTr="00355C68">
        <w:tc>
          <w:tcPr>
            <w:tcW w:w="4962" w:type="dxa"/>
          </w:tcPr>
          <w:p w14:paraId="04BE6BA1" w14:textId="77777777" w:rsidR="005363C4" w:rsidRPr="007C500E" w:rsidRDefault="005363C4" w:rsidP="005363C4">
            <w:pPr>
              <w:pStyle w:val="Zhlav"/>
              <w:rPr>
                <w:rFonts w:ascii="Arial" w:hAnsi="Arial" w:cs="Arial"/>
                <w:sz w:val="18"/>
                <w:szCs w:val="18"/>
              </w:rPr>
            </w:pPr>
          </w:p>
          <w:p w14:paraId="04BE6BA2" w14:textId="77777777" w:rsidR="005363C4" w:rsidRPr="005363C4" w:rsidRDefault="000960AA" w:rsidP="005363C4">
            <w:pPr>
              <w:pStyle w:val="Zhlav"/>
              <w:rPr>
                <w:rFonts w:ascii="Arial" w:hAnsi="Arial" w:cs="Arial"/>
                <w:b/>
                <w:color w:val="00589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5892"/>
                <w:sz w:val="28"/>
                <w:szCs w:val="28"/>
              </w:rPr>
              <w:t xml:space="preserve">Městský úřad </w:t>
            </w:r>
            <w:r w:rsidR="005363C4" w:rsidRPr="0009321E">
              <w:rPr>
                <w:rFonts w:ascii="Arial" w:hAnsi="Arial" w:cs="Arial"/>
                <w:b/>
                <w:color w:val="005892"/>
                <w:sz w:val="28"/>
                <w:szCs w:val="28"/>
              </w:rPr>
              <w:t>Beroun</w:t>
            </w:r>
          </w:p>
          <w:p w14:paraId="04BE6BA3" w14:textId="77777777" w:rsidR="002E21E6" w:rsidRDefault="002B7E07" w:rsidP="002E21E6">
            <w:pPr>
              <w:pStyle w:val="Zhlav"/>
              <w:rPr>
                <w:rFonts w:ascii="Arial" w:hAnsi="Arial" w:cs="Arial"/>
                <w:color w:val="005892"/>
              </w:rPr>
            </w:pPr>
            <w:r>
              <w:rPr>
                <w:rFonts w:ascii="Arial" w:hAnsi="Arial" w:cs="Arial"/>
                <w:color w:val="005892"/>
              </w:rPr>
              <w:t xml:space="preserve">Odbor </w:t>
            </w:r>
            <w:r w:rsidR="00A00195">
              <w:rPr>
                <w:rFonts w:ascii="Arial" w:hAnsi="Arial" w:cs="Arial"/>
                <w:color w:val="005892"/>
              </w:rPr>
              <w:t>územního plánování a regionálního rozvoje</w:t>
            </w:r>
          </w:p>
          <w:p w14:paraId="04BE6BA4" w14:textId="77777777" w:rsidR="00475E06" w:rsidRDefault="00475E06" w:rsidP="00475E06">
            <w:pPr>
              <w:pStyle w:val="Zhlav"/>
              <w:rPr>
                <w:rFonts w:ascii="Arial" w:hAnsi="Arial" w:cs="Arial"/>
                <w:color w:val="37862F"/>
                <w:sz w:val="20"/>
                <w:szCs w:val="20"/>
              </w:rPr>
            </w:pPr>
          </w:p>
          <w:p w14:paraId="04BE6BA5" w14:textId="77777777" w:rsidR="005363C4" w:rsidRDefault="005363C4" w:rsidP="005363C4">
            <w:pPr>
              <w:pStyle w:val="Zhlav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8" w:type="dxa"/>
          </w:tcPr>
          <w:sdt>
            <w:sdtPr>
              <w:rPr>
                <w:rStyle w:val="adresaChar"/>
              </w:rPr>
              <w:alias w:val="osloveni"/>
              <w:tag w:val="espis_dsb/adresa/osloveni"/>
              <w:id w:val="-1607106158"/>
              <w:placeholder>
                <w:docPart w:val="DefaultPlaceholder_-185401344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4BE6BA6" w14:textId="77777777" w:rsidR="005363C4" w:rsidRPr="00355C68" w:rsidRDefault="00000000" w:rsidP="00355C68">
                <w:pPr>
                  <w:pStyle w:val="adresa"/>
                  <w:rPr>
                    <w:rStyle w:val="adresaChar"/>
                  </w:rPr>
                </w:pPr>
              </w:p>
            </w:sdtContent>
          </w:sdt>
          <w:sdt>
            <w:sdtPr>
              <w:rPr>
                <w:rStyle w:val="adresaChar"/>
              </w:rPr>
              <w:alias w:val="obchodní název"/>
              <w:tag w:val="espis_dsb/adresa/obchodni_nazev"/>
              <w:id w:val="937102510"/>
              <w:placeholder>
                <w:docPart w:val="DefaultPlaceholder_-185401344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4BE6BA7" w14:textId="77777777" w:rsidR="00355C68" w:rsidRPr="00355C68" w:rsidRDefault="00000000" w:rsidP="00355C68">
                <w:pPr>
                  <w:pStyle w:val="adresa"/>
                </w:pPr>
              </w:p>
            </w:sdtContent>
          </w:sdt>
          <w:p w14:paraId="04BE6BAC" w14:textId="77777777" w:rsidR="00355C68" w:rsidRDefault="00355C68" w:rsidP="005363C4">
            <w:pPr>
              <w:pStyle w:val="Zhlav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BE6BAE" w14:textId="77777777" w:rsidR="005363C4" w:rsidRPr="007C500E" w:rsidRDefault="005363C4" w:rsidP="005363C4">
      <w:pPr>
        <w:pStyle w:val="Zhlav"/>
        <w:rPr>
          <w:rFonts w:ascii="Arial" w:hAnsi="Arial" w:cs="Arial"/>
          <w:sz w:val="18"/>
          <w:szCs w:val="18"/>
        </w:rPr>
      </w:pPr>
    </w:p>
    <w:p w14:paraId="04BE6BAF" w14:textId="77777777" w:rsidR="0028790F" w:rsidRDefault="0028790F" w:rsidP="0028790F">
      <w:pPr>
        <w:tabs>
          <w:tab w:val="left" w:pos="1620"/>
          <w:tab w:val="left" w:pos="3780"/>
          <w:tab w:val="left" w:pos="5940"/>
          <w:tab w:val="left" w:pos="8280"/>
        </w:tabs>
        <w:rPr>
          <w:rFonts w:ascii="Arial" w:hAnsi="Arial" w:cs="Arial"/>
          <w:color w:val="005892"/>
          <w:sz w:val="16"/>
          <w:szCs w:val="16"/>
        </w:rPr>
      </w:pPr>
    </w:p>
    <w:tbl>
      <w:tblPr>
        <w:tblStyle w:val="Mkatabulky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2317"/>
        <w:gridCol w:w="2129"/>
        <w:gridCol w:w="2253"/>
        <w:gridCol w:w="1677"/>
      </w:tblGrid>
      <w:tr w:rsidR="00D2396F" w:rsidRPr="00355C68" w14:paraId="04BE6BB5" w14:textId="77777777" w:rsidTr="00D24D0C">
        <w:tc>
          <w:tcPr>
            <w:tcW w:w="1511" w:type="dxa"/>
          </w:tcPr>
          <w:p w14:paraId="04BE6BB0" w14:textId="77777777" w:rsidR="00D2396F" w:rsidRPr="00355C68" w:rsidRDefault="00D2396F" w:rsidP="00FC2177">
            <w:pPr>
              <w:rPr>
                <w:rFonts w:ascii="Arial" w:hAnsi="Arial" w:cs="Arial"/>
                <w:color w:val="005892"/>
                <w:sz w:val="16"/>
                <w:szCs w:val="16"/>
              </w:rPr>
            </w:pPr>
            <w:r w:rsidRPr="00355C68">
              <w:rPr>
                <w:rFonts w:ascii="Arial" w:hAnsi="Arial" w:cs="Arial"/>
                <w:color w:val="005892"/>
                <w:sz w:val="16"/>
                <w:szCs w:val="16"/>
              </w:rPr>
              <w:t>Datum:</w:t>
            </w:r>
          </w:p>
        </w:tc>
        <w:tc>
          <w:tcPr>
            <w:tcW w:w="2317" w:type="dxa"/>
          </w:tcPr>
          <w:p w14:paraId="04BE6BB1" w14:textId="77777777" w:rsidR="00D2396F" w:rsidRPr="00355C68" w:rsidRDefault="00D2396F" w:rsidP="00FC2177">
            <w:r w:rsidRPr="00D9117E">
              <w:rPr>
                <w:rFonts w:ascii="Arial" w:hAnsi="Arial" w:cs="Arial"/>
                <w:color w:val="005892"/>
                <w:sz w:val="16"/>
                <w:szCs w:val="16"/>
              </w:rPr>
              <w:t>Číslo jednací:</w:t>
            </w:r>
          </w:p>
        </w:tc>
        <w:tc>
          <w:tcPr>
            <w:tcW w:w="2129" w:type="dxa"/>
          </w:tcPr>
          <w:p w14:paraId="04BE6BB2" w14:textId="77777777" w:rsidR="00D2396F" w:rsidRPr="00355C68" w:rsidRDefault="00D2396F" w:rsidP="00FC2177">
            <w:pPr>
              <w:rPr>
                <w:rFonts w:ascii="Arial" w:hAnsi="Arial" w:cs="Arial"/>
                <w:color w:val="005892"/>
                <w:sz w:val="16"/>
                <w:szCs w:val="16"/>
              </w:rPr>
            </w:pPr>
            <w:r w:rsidRPr="00355C68">
              <w:rPr>
                <w:rFonts w:ascii="Arial" w:hAnsi="Arial" w:cs="Arial"/>
                <w:color w:val="005892"/>
                <w:sz w:val="16"/>
                <w:szCs w:val="16"/>
              </w:rPr>
              <w:t>Spisová značka:</w:t>
            </w:r>
          </w:p>
        </w:tc>
        <w:tc>
          <w:tcPr>
            <w:tcW w:w="2253" w:type="dxa"/>
          </w:tcPr>
          <w:p w14:paraId="04BE6BB3" w14:textId="77777777" w:rsidR="00D2396F" w:rsidRPr="00355C68" w:rsidRDefault="00D2396F" w:rsidP="00FC2177">
            <w:pPr>
              <w:rPr>
                <w:rFonts w:ascii="Arial" w:hAnsi="Arial" w:cs="Arial"/>
                <w:color w:val="005892"/>
                <w:sz w:val="16"/>
                <w:szCs w:val="16"/>
              </w:rPr>
            </w:pPr>
            <w:r w:rsidRPr="00355C68">
              <w:rPr>
                <w:rFonts w:ascii="Arial" w:hAnsi="Arial" w:cs="Arial"/>
                <w:color w:val="005892"/>
                <w:sz w:val="16"/>
                <w:szCs w:val="16"/>
              </w:rPr>
              <w:t>Vyřizuje / telefon:</w:t>
            </w:r>
          </w:p>
        </w:tc>
        <w:tc>
          <w:tcPr>
            <w:tcW w:w="1677" w:type="dxa"/>
          </w:tcPr>
          <w:p w14:paraId="04BE6BB4" w14:textId="77777777" w:rsidR="00D2396F" w:rsidRPr="00355C68" w:rsidRDefault="00D2396F" w:rsidP="00FC2177">
            <w:pPr>
              <w:rPr>
                <w:rFonts w:ascii="Arial" w:hAnsi="Arial" w:cs="Arial"/>
                <w:color w:val="005892"/>
                <w:sz w:val="16"/>
                <w:szCs w:val="16"/>
              </w:rPr>
            </w:pPr>
            <w:r w:rsidRPr="00355C68">
              <w:rPr>
                <w:rFonts w:ascii="Arial" w:hAnsi="Arial" w:cs="Arial"/>
                <w:color w:val="005892"/>
                <w:sz w:val="16"/>
                <w:szCs w:val="16"/>
              </w:rPr>
              <w:t>E-mail:</w:t>
            </w:r>
          </w:p>
        </w:tc>
      </w:tr>
      <w:tr w:rsidR="00D2396F" w:rsidRPr="00D9117E" w14:paraId="04BE6BBB" w14:textId="77777777" w:rsidTr="00D24D0C">
        <w:sdt>
          <w:sdtPr>
            <w:rPr>
              <w:rStyle w:val="hlavikaChar"/>
            </w:rPr>
            <w:alias w:val="datum"/>
            <w:tag w:val="espis_objektsps/zalozeno_datum/datum"/>
            <w:id w:val="1977788586"/>
            <w:placeholder>
              <w:docPart w:val="30A90C1E5A064EAF91D4E983AE1BA38A"/>
            </w:placeholder>
          </w:sdtPr>
          <w:sdtEndPr>
            <w:rPr>
              <w:rStyle w:val="Standardnpsmoodstavce"/>
            </w:rPr>
          </w:sdtEndPr>
          <w:sdtContent>
            <w:tc>
              <w:tcPr>
                <w:tcW w:w="1511" w:type="dxa"/>
              </w:tcPr>
              <w:p w14:paraId="04BE6BB6" w14:textId="3559DCBC" w:rsidR="00D2396F" w:rsidRPr="00D9117E" w:rsidRDefault="007C0C2C" w:rsidP="00FC2177">
                <w:pPr>
                  <w:pStyle w:val="hlavika"/>
                </w:pPr>
                <w:r>
                  <w:rPr>
                    <w:rStyle w:val="hlavikaChar"/>
                  </w:rPr>
                  <w:t>1</w:t>
                </w:r>
                <w:r w:rsidR="005100C0">
                  <w:rPr>
                    <w:rStyle w:val="hlavikaChar"/>
                  </w:rPr>
                  <w:t>8</w:t>
                </w:r>
                <w:r w:rsidR="00D01909">
                  <w:rPr>
                    <w:rStyle w:val="hlavikaChar"/>
                  </w:rPr>
                  <w:t>.0</w:t>
                </w:r>
                <w:r>
                  <w:rPr>
                    <w:rStyle w:val="hlavikaChar"/>
                  </w:rPr>
                  <w:t>8</w:t>
                </w:r>
                <w:r w:rsidR="00D01909">
                  <w:rPr>
                    <w:rStyle w:val="hlavikaChar"/>
                  </w:rPr>
                  <w:t>.2025</w:t>
                </w:r>
              </w:p>
            </w:tc>
          </w:sdtContent>
        </w:sdt>
        <w:sdt>
          <w:sdtPr>
            <w:alias w:val="číslo jednací"/>
            <w:tag w:val="espis_objektsps/evidencni_cislo"/>
            <w:id w:val="1452439283"/>
            <w:placeholder>
              <w:docPart w:val="30A90C1E5A064EAF91D4E983AE1BA38A"/>
            </w:placeholder>
            <w:showingPlcHdr/>
          </w:sdtPr>
          <w:sdtContent>
            <w:tc>
              <w:tcPr>
                <w:tcW w:w="2317" w:type="dxa"/>
              </w:tcPr>
              <w:p w14:paraId="04BE6BB7" w14:textId="77777777" w:rsidR="00D2396F" w:rsidRPr="00D9117E" w:rsidRDefault="00D2396F" w:rsidP="00FC2177">
                <w:pPr>
                  <w:pStyle w:val="hlavika"/>
                </w:pPr>
                <w:r w:rsidRPr="00D9117E">
                  <w:t>MBE/85280/2025/UPRR-ZeH</w:t>
                </w:r>
              </w:p>
            </w:tc>
          </w:sdtContent>
        </w:sdt>
        <w:sdt>
          <w:sdtPr>
            <w:alias w:val="spisová značka"/>
            <w:tag w:val="espis_objektsps/cislo_jednaci"/>
            <w:id w:val="561140514"/>
            <w:placeholder>
              <w:docPart w:val="30A90C1E5A064EAF91D4E983AE1BA38A"/>
            </w:placeholder>
            <w:showingPlcHdr/>
          </w:sdtPr>
          <w:sdtContent>
            <w:tc>
              <w:tcPr>
                <w:tcW w:w="2129" w:type="dxa"/>
              </w:tcPr>
              <w:p w14:paraId="04BE6BB8" w14:textId="77777777" w:rsidR="00D2396F" w:rsidRPr="00D9117E" w:rsidRDefault="00D2396F" w:rsidP="00FC2177">
                <w:pPr>
                  <w:pStyle w:val="hlavika"/>
                </w:pPr>
                <w:r w:rsidRPr="00D9117E">
                  <w:t>00027/2025/UPRR/6</w:t>
                </w:r>
              </w:p>
            </w:tc>
          </w:sdtContent>
        </w:sdt>
        <w:tc>
          <w:tcPr>
            <w:tcW w:w="2253" w:type="dxa"/>
          </w:tcPr>
          <w:p w14:paraId="04BE6BB9" w14:textId="77777777" w:rsidR="00D2396F" w:rsidRPr="00D9117E" w:rsidRDefault="00000000" w:rsidP="00FC2177">
            <w:pPr>
              <w:pStyle w:val="hlavika"/>
            </w:pPr>
            <w:sdt>
              <w:sdtPr>
                <w:rPr>
                  <w:rStyle w:val="hlavikaChar"/>
                </w:rPr>
                <w:alias w:val="vyřizuje"/>
                <w:tag w:val="espis_zpracovatel/pracovnik/full_name"/>
                <w:id w:val="1840040564"/>
                <w:placeholder>
                  <w:docPart w:val="30A90C1E5A064EAF91D4E983AE1BA38A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D2396F" w:rsidRPr="00C07F70">
                  <w:t>Ing. Harjanti Zelinková</w:t>
                </w:r>
              </w:sdtContent>
            </w:sdt>
            <w:r w:rsidR="00D2396F">
              <w:t xml:space="preserve">/ </w:t>
            </w:r>
            <w:sdt>
              <w:sdtPr>
                <w:alias w:val="telefon"/>
                <w:tag w:val="espis_zpracovatel/pracovnik/telefon1"/>
                <w:id w:val="-1570647828"/>
                <w:placeholder>
                  <w:docPart w:val="30A90C1E5A064EAF91D4E983AE1BA38A"/>
                </w:placeholder>
                <w:showingPlcHdr/>
              </w:sdtPr>
              <w:sdtContent>
                <w:r w:rsidR="00D2396F" w:rsidRPr="00D9117E">
                  <w:t>311654139</w:t>
                </w:r>
              </w:sdtContent>
            </w:sdt>
          </w:p>
        </w:tc>
        <w:sdt>
          <w:sdtPr>
            <w:alias w:val="e-mail"/>
            <w:tag w:val="espis_zpracovatel/pracovnik/kod"/>
            <w:id w:val="1761414035"/>
            <w:placeholder>
              <w:docPart w:val="30A90C1E5A064EAF91D4E983AE1BA38A"/>
            </w:placeholder>
            <w:showingPlcHdr/>
          </w:sdtPr>
          <w:sdtContent>
            <w:tc>
              <w:tcPr>
                <w:tcW w:w="1677" w:type="dxa"/>
              </w:tcPr>
              <w:p w14:paraId="04BE6BBA" w14:textId="77777777" w:rsidR="00D2396F" w:rsidRPr="00D9117E" w:rsidRDefault="00D2396F" w:rsidP="00FC2177">
                <w:pPr>
                  <w:pStyle w:val="hlavika"/>
                </w:pPr>
                <w:r w:rsidRPr="00D9117E">
                  <w:t>uprr6@muberoun.cz</w:t>
                </w:r>
              </w:p>
            </w:tc>
          </w:sdtContent>
        </w:sdt>
      </w:tr>
    </w:tbl>
    <w:p w14:paraId="04BE6BBC" w14:textId="77777777" w:rsidR="00355C68" w:rsidRDefault="00355C68" w:rsidP="0028790F">
      <w:pPr>
        <w:tabs>
          <w:tab w:val="left" w:pos="1620"/>
          <w:tab w:val="left" w:pos="3780"/>
          <w:tab w:val="left" w:pos="5940"/>
          <w:tab w:val="left" w:pos="8280"/>
        </w:tabs>
        <w:rPr>
          <w:rFonts w:ascii="Arial" w:hAnsi="Arial" w:cs="Arial"/>
          <w:color w:val="005892"/>
          <w:sz w:val="16"/>
          <w:szCs w:val="16"/>
        </w:rPr>
      </w:pPr>
    </w:p>
    <w:p w14:paraId="62D45F62" w14:textId="77777777" w:rsidR="00D24D0C" w:rsidRPr="005478AE" w:rsidRDefault="00D24D0C" w:rsidP="00D24D0C">
      <w:pPr>
        <w:spacing w:before="113" w:after="113" w:line="276" w:lineRule="auto"/>
        <w:jc w:val="center"/>
        <w:rPr>
          <w:rFonts w:ascii="Arial" w:hAnsi="Arial" w:cs="Arial"/>
          <w:b/>
        </w:rPr>
      </w:pPr>
      <w:r w:rsidRPr="005478AE">
        <w:rPr>
          <w:rFonts w:ascii="Arial" w:hAnsi="Arial" w:cs="Arial"/>
          <w:b/>
        </w:rPr>
        <w:t>VEŘEJNÁ VYHLÁŠKA</w:t>
      </w:r>
    </w:p>
    <w:p w14:paraId="085C1C1B" w14:textId="77777777" w:rsidR="00D24D0C" w:rsidRPr="005478AE" w:rsidRDefault="00D24D0C" w:rsidP="00D24D0C">
      <w:pPr>
        <w:spacing w:before="57" w:after="57" w:line="276" w:lineRule="auto"/>
        <w:jc w:val="center"/>
        <w:rPr>
          <w:rFonts w:ascii="Arial" w:hAnsi="Arial" w:cs="Arial"/>
          <w:b/>
        </w:rPr>
      </w:pPr>
      <w:r w:rsidRPr="005478AE">
        <w:rPr>
          <w:rFonts w:ascii="Arial" w:hAnsi="Arial" w:cs="Arial"/>
          <w:b/>
        </w:rPr>
        <w:t xml:space="preserve">OZNÁMENÍ VEŘEJNÉHO PROJEDNÁNÍ </w:t>
      </w:r>
    </w:p>
    <w:p w14:paraId="50AEE1B1" w14:textId="44D44367" w:rsidR="00D24D0C" w:rsidRPr="005478AE" w:rsidRDefault="00D24D0C" w:rsidP="00D24D0C">
      <w:pPr>
        <w:spacing w:before="57" w:after="57" w:line="276" w:lineRule="auto"/>
        <w:jc w:val="center"/>
        <w:rPr>
          <w:rFonts w:ascii="Arial" w:hAnsi="Arial" w:cs="Arial"/>
          <w:sz w:val="20"/>
          <w:szCs w:val="20"/>
          <w:shd w:val="clear" w:color="auto" w:fill="FFFF00"/>
        </w:rPr>
      </w:pPr>
      <w:r w:rsidRPr="005478AE">
        <w:rPr>
          <w:rFonts w:ascii="Arial" w:hAnsi="Arial" w:cs="Arial"/>
          <w:b/>
        </w:rPr>
        <w:t xml:space="preserve">NÁVRHU ZMĚNY </w:t>
      </w:r>
      <w:r w:rsidRPr="00E52134">
        <w:rPr>
          <w:rFonts w:ascii="Arial" w:hAnsi="Arial" w:cs="Arial"/>
          <w:b/>
        </w:rPr>
        <w:t xml:space="preserve">Č. 1 ÚZEMNÍHO PLÁNU </w:t>
      </w:r>
      <w:r>
        <w:rPr>
          <w:rFonts w:ascii="Arial" w:hAnsi="Arial" w:cs="Arial"/>
          <w:b/>
        </w:rPr>
        <w:t>CHODOUŇ</w:t>
      </w:r>
    </w:p>
    <w:p w14:paraId="601531BE" w14:textId="13083BE6" w:rsidR="00D24D0C" w:rsidRPr="005478AE" w:rsidRDefault="00D24D0C" w:rsidP="00D24D0C">
      <w:pPr>
        <w:widowControl w:val="0"/>
        <w:spacing w:before="113" w:after="113" w:line="276" w:lineRule="auto"/>
        <w:jc w:val="both"/>
        <w:rPr>
          <w:rFonts w:ascii="Arial" w:hAnsi="Arial" w:cs="Arial"/>
        </w:rPr>
      </w:pPr>
      <w:r w:rsidRPr="00E52134">
        <w:rPr>
          <w:rFonts w:ascii="Arial" w:hAnsi="Arial" w:cs="Arial"/>
          <w:sz w:val="20"/>
          <w:szCs w:val="20"/>
        </w:rPr>
        <w:t>Městský úřad Beroun – odbor územního plánování a regionálního rozvoje jakožto úřad územního plánování/obecní úřad splňující kvalifikační požadavky pro výkon územně plánovací činnosti (dále je</w:t>
      </w:r>
      <w:r w:rsidRPr="005478AE">
        <w:rPr>
          <w:rFonts w:ascii="Arial" w:hAnsi="Arial" w:cs="Arial"/>
          <w:sz w:val="20"/>
          <w:szCs w:val="20"/>
        </w:rPr>
        <w:t xml:space="preserve">n "pořizovatel") příslušný podle § 46 odst. 1 zákona č. 283/2021 Sb., stavební zákon, ve znění pozdějších předpisů (dále jen "stavební zákon"), oznamuje v souladu s § 93 odst. 5 písm. c) ve spojení s § 111 odst. 5 stavebního zákona konání veřejného projednání návrhu </w:t>
      </w:r>
      <w:r>
        <w:rPr>
          <w:rFonts w:ascii="Arial" w:hAnsi="Arial" w:cs="Arial"/>
          <w:sz w:val="20"/>
          <w:szCs w:val="20"/>
        </w:rPr>
        <w:t>Z</w:t>
      </w:r>
      <w:r w:rsidRPr="005478AE">
        <w:rPr>
          <w:rFonts w:ascii="Arial" w:hAnsi="Arial" w:cs="Arial"/>
          <w:sz w:val="20"/>
          <w:szCs w:val="20"/>
        </w:rPr>
        <w:t xml:space="preserve">měny </w:t>
      </w:r>
      <w:r w:rsidRPr="00E52134">
        <w:rPr>
          <w:rFonts w:ascii="Arial" w:hAnsi="Arial" w:cs="Arial"/>
          <w:sz w:val="20"/>
          <w:szCs w:val="20"/>
        </w:rPr>
        <w:t xml:space="preserve">č. 1 územního plánu </w:t>
      </w:r>
      <w:r>
        <w:rPr>
          <w:rFonts w:ascii="Arial" w:hAnsi="Arial" w:cs="Arial"/>
          <w:sz w:val="20"/>
          <w:szCs w:val="20"/>
        </w:rPr>
        <w:t>Chodouň</w:t>
      </w:r>
      <w:r w:rsidRPr="005478AE">
        <w:rPr>
          <w:rFonts w:ascii="Arial" w:hAnsi="Arial" w:cs="Arial"/>
          <w:sz w:val="20"/>
          <w:szCs w:val="20"/>
        </w:rPr>
        <w:t xml:space="preserve"> (dále jen "návrh"). Veřejné projednání se koná</w:t>
      </w:r>
    </w:p>
    <w:p w14:paraId="28223C30" w14:textId="5027D61D" w:rsidR="00D24D0C" w:rsidRPr="007C0C2C" w:rsidRDefault="007C0C2C" w:rsidP="00D24D0C">
      <w:pPr>
        <w:widowControl w:val="0"/>
        <w:spacing w:before="113" w:after="113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</w:t>
      </w:r>
      <w:r w:rsidR="00D24D0C" w:rsidRPr="007C0C2C">
        <w:rPr>
          <w:rFonts w:ascii="Arial" w:hAnsi="Arial" w:cs="Arial"/>
          <w:b/>
          <w:bCs/>
          <w:sz w:val="20"/>
          <w:szCs w:val="20"/>
        </w:rPr>
        <w:t>.</w:t>
      </w:r>
      <w:r w:rsidR="007340B9" w:rsidRPr="007C0C2C">
        <w:rPr>
          <w:rFonts w:ascii="Arial" w:hAnsi="Arial" w:cs="Arial"/>
          <w:b/>
          <w:bCs/>
          <w:sz w:val="20"/>
          <w:szCs w:val="20"/>
        </w:rPr>
        <w:t>09</w:t>
      </w:r>
      <w:r w:rsidR="00D24D0C" w:rsidRPr="007C0C2C">
        <w:rPr>
          <w:rFonts w:ascii="Arial" w:hAnsi="Arial" w:cs="Arial"/>
          <w:b/>
          <w:bCs/>
          <w:sz w:val="20"/>
          <w:szCs w:val="20"/>
        </w:rPr>
        <w:t>.2025 od 1</w:t>
      </w:r>
      <w:r w:rsidR="007340B9" w:rsidRPr="007C0C2C">
        <w:rPr>
          <w:rFonts w:ascii="Arial" w:hAnsi="Arial" w:cs="Arial"/>
          <w:b/>
          <w:bCs/>
          <w:sz w:val="20"/>
          <w:szCs w:val="20"/>
        </w:rPr>
        <w:t>7</w:t>
      </w:r>
      <w:r w:rsidR="00D24D0C" w:rsidRPr="007C0C2C">
        <w:rPr>
          <w:rFonts w:ascii="Arial" w:hAnsi="Arial" w:cs="Arial"/>
          <w:b/>
          <w:bCs/>
          <w:sz w:val="20"/>
          <w:szCs w:val="20"/>
        </w:rPr>
        <w:t>:00 hodin</w:t>
      </w:r>
    </w:p>
    <w:p w14:paraId="20442DC3" w14:textId="2C072A80" w:rsidR="007340B9" w:rsidRDefault="007340B9" w:rsidP="007340B9">
      <w:pPr>
        <w:spacing w:before="113" w:after="113" w:line="276" w:lineRule="auto"/>
        <w:jc w:val="center"/>
        <w:rPr>
          <w:rStyle w:val="Odkaznakoment2"/>
          <w:rFonts w:ascii="Arial" w:hAnsi="Arial" w:cs="Arial"/>
          <w:b/>
          <w:bCs/>
          <w:sz w:val="20"/>
          <w:szCs w:val="20"/>
        </w:rPr>
      </w:pPr>
      <w:r w:rsidRPr="007340B9">
        <w:rPr>
          <w:rStyle w:val="Odkaznakoment2"/>
          <w:rFonts w:ascii="Arial" w:hAnsi="Arial" w:cs="Arial"/>
          <w:b/>
          <w:bCs/>
          <w:sz w:val="20"/>
          <w:szCs w:val="20"/>
        </w:rPr>
        <w:t xml:space="preserve">v předsálí </w:t>
      </w:r>
      <w:r w:rsidR="00BC6247">
        <w:rPr>
          <w:rStyle w:val="Odkaznakoment2"/>
          <w:rFonts w:ascii="Arial" w:hAnsi="Arial" w:cs="Arial"/>
          <w:b/>
          <w:bCs/>
          <w:sz w:val="20"/>
          <w:szCs w:val="20"/>
        </w:rPr>
        <w:t>O</w:t>
      </w:r>
      <w:r w:rsidRPr="007340B9">
        <w:rPr>
          <w:rStyle w:val="Odkaznakoment2"/>
          <w:rFonts w:ascii="Arial" w:hAnsi="Arial" w:cs="Arial"/>
          <w:b/>
          <w:bCs/>
          <w:sz w:val="20"/>
          <w:szCs w:val="20"/>
        </w:rPr>
        <w:t>becního domu Chodouň</w:t>
      </w:r>
    </w:p>
    <w:p w14:paraId="3F980F41" w14:textId="77777777" w:rsidR="007340B9" w:rsidRDefault="00D24D0C" w:rsidP="00D24D0C">
      <w:pPr>
        <w:spacing w:before="113" w:after="113" w:line="276" w:lineRule="auto"/>
        <w:jc w:val="both"/>
        <w:rPr>
          <w:rFonts w:ascii="Arial" w:hAnsi="Arial" w:cs="Arial"/>
          <w:sz w:val="20"/>
          <w:szCs w:val="20"/>
        </w:rPr>
      </w:pPr>
      <w:r w:rsidRPr="005478AE">
        <w:rPr>
          <w:rFonts w:ascii="Arial" w:hAnsi="Arial" w:cs="Arial"/>
          <w:sz w:val="20"/>
          <w:szCs w:val="20"/>
        </w:rPr>
        <w:t xml:space="preserve">Návrh je v souladu s § 93 odst. 5 písm. c) </w:t>
      </w:r>
      <w:r w:rsidR="00885C9B">
        <w:rPr>
          <w:rFonts w:ascii="Arial" w:hAnsi="Arial" w:cs="Arial"/>
          <w:sz w:val="20"/>
          <w:szCs w:val="20"/>
        </w:rPr>
        <w:t xml:space="preserve">a </w:t>
      </w:r>
      <w:r w:rsidR="00885C9B" w:rsidRPr="00885C9B">
        <w:rPr>
          <w:rFonts w:ascii="Arial" w:hAnsi="Arial" w:cs="Arial"/>
          <w:sz w:val="20"/>
          <w:szCs w:val="20"/>
        </w:rPr>
        <w:t xml:space="preserve">§ 334b odst. 6 </w:t>
      </w:r>
      <w:r w:rsidRPr="005478AE">
        <w:rPr>
          <w:rFonts w:ascii="Arial" w:hAnsi="Arial" w:cs="Arial"/>
          <w:sz w:val="20"/>
          <w:szCs w:val="20"/>
        </w:rPr>
        <w:t xml:space="preserve">ve spojení s § 111 odst. 5 stavebního zákona ode dne oznámení vystaven k veřejnému nahlédnutí </w:t>
      </w:r>
      <w:r>
        <w:rPr>
          <w:rFonts w:ascii="Arial" w:hAnsi="Arial" w:cs="Arial"/>
          <w:sz w:val="20"/>
          <w:szCs w:val="20"/>
        </w:rPr>
        <w:t xml:space="preserve">na Městském úřadě Beroun, odboru územního plánování a regionálního rozvoje, Husovo nám. 68, 266 01 Beroun, </w:t>
      </w:r>
      <w:r w:rsidRPr="00E52134">
        <w:rPr>
          <w:rFonts w:ascii="Arial" w:hAnsi="Arial" w:cs="Arial"/>
          <w:sz w:val="20"/>
          <w:szCs w:val="20"/>
        </w:rPr>
        <w:t>2. patro, číslo dveří C 304</w:t>
      </w:r>
      <w:r w:rsidRPr="005478AE">
        <w:rPr>
          <w:rFonts w:ascii="Arial" w:hAnsi="Arial" w:cs="Arial"/>
          <w:sz w:val="20"/>
          <w:szCs w:val="20"/>
        </w:rPr>
        <w:t xml:space="preserve">, na </w:t>
      </w:r>
      <w:r w:rsidRPr="00E52134">
        <w:rPr>
          <w:rFonts w:ascii="Arial" w:hAnsi="Arial" w:cs="Arial"/>
          <w:sz w:val="20"/>
          <w:szCs w:val="20"/>
        </w:rPr>
        <w:t xml:space="preserve">Obecním úřadě </w:t>
      </w:r>
      <w:r>
        <w:rPr>
          <w:rFonts w:ascii="Arial" w:hAnsi="Arial" w:cs="Arial"/>
          <w:sz w:val="20"/>
          <w:szCs w:val="20"/>
        </w:rPr>
        <w:t>Chodouň, Chodouň 56, 267 51 Zdice</w:t>
      </w:r>
      <w:r w:rsidRPr="00E521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5478AE">
        <w:rPr>
          <w:rFonts w:ascii="Arial" w:hAnsi="Arial" w:cs="Arial"/>
          <w:sz w:val="20"/>
          <w:szCs w:val="20"/>
        </w:rPr>
        <w:t xml:space="preserve">a rovněž je v souladu s § 93 odst. 5 písm. a) ve spojení s § 111 odst. 5 stavebního zákona zveřejněn </w:t>
      </w:r>
    </w:p>
    <w:p w14:paraId="5F96902C" w14:textId="121970FD" w:rsidR="007340B9" w:rsidRPr="007340B9" w:rsidRDefault="007340B9" w:rsidP="007340B9">
      <w:pPr>
        <w:spacing w:before="113" w:after="113" w:line="276" w:lineRule="auto"/>
        <w:jc w:val="both"/>
        <w:rPr>
          <w:rFonts w:ascii="Arial" w:hAnsi="Arial" w:cs="Arial"/>
          <w:sz w:val="20"/>
          <w:szCs w:val="20"/>
        </w:rPr>
      </w:pPr>
      <w:r w:rsidRPr="007340B9">
        <w:rPr>
          <w:rFonts w:ascii="Arial" w:hAnsi="Arial" w:cs="Arial"/>
          <w:sz w:val="20"/>
          <w:szCs w:val="20"/>
        </w:rPr>
        <w:t>•</w:t>
      </w:r>
      <w:r w:rsidRPr="007340B9">
        <w:rPr>
          <w:rFonts w:ascii="Arial" w:hAnsi="Arial" w:cs="Arial"/>
          <w:sz w:val="20"/>
          <w:szCs w:val="20"/>
        </w:rPr>
        <w:tab/>
        <w:t xml:space="preserve">na webových stránkách Města Beroun </w:t>
      </w:r>
      <w:hyperlink r:id="rId6" w:history="1">
        <w:r w:rsidRPr="00375FF7">
          <w:rPr>
            <w:rStyle w:val="Hypertextovodkaz"/>
            <w:rFonts w:ascii="Arial" w:hAnsi="Arial" w:cs="Arial"/>
            <w:sz w:val="20"/>
            <w:szCs w:val="20"/>
          </w:rPr>
          <w:t>https://www.mesto-beroun.cz/mesto-a-urad/uredni-deska/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340B9">
        <w:rPr>
          <w:rFonts w:ascii="Arial" w:hAnsi="Arial" w:cs="Arial"/>
          <w:sz w:val="20"/>
          <w:szCs w:val="20"/>
        </w:rPr>
        <w:t xml:space="preserve"> (záložka územní plánování) </w:t>
      </w:r>
    </w:p>
    <w:p w14:paraId="30E8C228" w14:textId="542155C2" w:rsidR="007340B9" w:rsidRDefault="007340B9" w:rsidP="007340B9">
      <w:pPr>
        <w:spacing w:before="113" w:after="113" w:line="276" w:lineRule="auto"/>
        <w:jc w:val="both"/>
        <w:rPr>
          <w:rFonts w:ascii="Arial" w:hAnsi="Arial" w:cs="Arial"/>
          <w:sz w:val="20"/>
          <w:szCs w:val="20"/>
        </w:rPr>
      </w:pPr>
      <w:r w:rsidRPr="007340B9">
        <w:rPr>
          <w:rFonts w:ascii="Arial" w:hAnsi="Arial" w:cs="Arial"/>
          <w:sz w:val="20"/>
          <w:szCs w:val="20"/>
        </w:rPr>
        <w:t>•</w:t>
      </w:r>
      <w:r w:rsidRPr="007340B9">
        <w:rPr>
          <w:rFonts w:ascii="Arial" w:hAnsi="Arial" w:cs="Arial"/>
          <w:sz w:val="20"/>
          <w:szCs w:val="20"/>
        </w:rPr>
        <w:tab/>
        <w:t xml:space="preserve">na webových stránkách Obce Chodouň </w:t>
      </w:r>
      <w:hyperlink r:id="rId7" w:history="1">
        <w:r w:rsidRPr="00375FF7">
          <w:rPr>
            <w:rStyle w:val="Hypertextovodkaz"/>
            <w:rFonts w:ascii="Arial" w:hAnsi="Arial" w:cs="Arial"/>
            <w:sz w:val="20"/>
            <w:szCs w:val="20"/>
          </w:rPr>
          <w:t>https://www.chodoun.cz/urad/uredni-deska/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729FF55" w14:textId="77777777" w:rsidR="00B94AB6" w:rsidRDefault="007340B9" w:rsidP="00D24D0C">
      <w:pPr>
        <w:spacing w:before="113" w:after="113" w:line="276" w:lineRule="auto"/>
        <w:jc w:val="both"/>
      </w:pPr>
      <w:r w:rsidRPr="007340B9">
        <w:rPr>
          <w:rFonts w:ascii="Arial" w:hAnsi="Arial" w:cs="Arial"/>
          <w:sz w:val="20"/>
          <w:szCs w:val="20"/>
        </w:rPr>
        <w:t>•</w:t>
      </w:r>
      <w:r w:rsidRPr="007340B9">
        <w:rPr>
          <w:rFonts w:ascii="Arial" w:hAnsi="Arial" w:cs="Arial"/>
          <w:sz w:val="20"/>
          <w:szCs w:val="20"/>
        </w:rPr>
        <w:tab/>
      </w:r>
      <w:r w:rsidR="00D24D0C" w:rsidRPr="005478AE">
        <w:rPr>
          <w:rFonts w:ascii="Arial" w:hAnsi="Arial" w:cs="Arial"/>
          <w:sz w:val="20"/>
          <w:szCs w:val="20"/>
        </w:rPr>
        <w:t xml:space="preserve">v Národním geoportálu územního plánování: </w:t>
      </w:r>
      <w:hyperlink r:id="rId8" w:history="1">
        <w:r w:rsidR="00B94AB6" w:rsidRPr="0015658F">
          <w:rPr>
            <w:rStyle w:val="Hypertextovodkaz"/>
            <w:rFonts w:ascii="Arial" w:hAnsi="Arial" w:cs="Arial"/>
            <w:sz w:val="20"/>
            <w:szCs w:val="20"/>
          </w:rPr>
          <w:t>https://uzemniplanovani.gov.cz/dokumenty-uzemniho-planovani/8b089b90-6606-49ec-a6d3-d7fdb49676a6</w:t>
        </w:r>
      </w:hyperlink>
      <w:r w:rsidR="00B94AB6">
        <w:t xml:space="preserve"> </w:t>
      </w:r>
    </w:p>
    <w:p w14:paraId="0AA03EC2" w14:textId="7FA2E4A1" w:rsidR="00D24D0C" w:rsidRPr="005478AE" w:rsidRDefault="00D24D0C" w:rsidP="00D24D0C">
      <w:pPr>
        <w:spacing w:before="113" w:after="113" w:line="276" w:lineRule="auto"/>
        <w:jc w:val="both"/>
        <w:rPr>
          <w:rFonts w:ascii="Arial" w:hAnsi="Arial" w:cs="Arial"/>
          <w:sz w:val="20"/>
          <w:szCs w:val="20"/>
        </w:rPr>
      </w:pPr>
      <w:r w:rsidRPr="005478AE">
        <w:rPr>
          <w:rFonts w:ascii="Arial" w:hAnsi="Arial" w:cs="Arial"/>
          <w:bCs/>
          <w:sz w:val="20"/>
          <w:szCs w:val="20"/>
        </w:rPr>
        <w:t xml:space="preserve">Každý může v souladu s § 97 odst. 1 ve spojení s § 111 odst. 5 stavebního zákona </w:t>
      </w:r>
      <w:r w:rsidRPr="00B01B1F">
        <w:rPr>
          <w:rFonts w:ascii="Arial" w:hAnsi="Arial" w:cs="Arial"/>
          <w:b/>
          <w:sz w:val="20"/>
          <w:szCs w:val="20"/>
        </w:rPr>
        <w:t>do 15 dnů</w:t>
      </w:r>
      <w:r w:rsidRPr="005478AE">
        <w:rPr>
          <w:rFonts w:ascii="Arial" w:hAnsi="Arial" w:cs="Arial"/>
          <w:bCs/>
          <w:sz w:val="20"/>
          <w:szCs w:val="20"/>
        </w:rPr>
        <w:t xml:space="preserve"> ode dne konání veřejného projednání uplatnit k návrhu písemně své připomínky. </w:t>
      </w:r>
    </w:p>
    <w:p w14:paraId="40944AFB" w14:textId="77777777" w:rsidR="00D24D0C" w:rsidRPr="005478AE" w:rsidRDefault="00D24D0C" w:rsidP="00D24D0C">
      <w:pPr>
        <w:spacing w:before="113" w:after="113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478AE">
        <w:rPr>
          <w:rFonts w:ascii="Arial" w:hAnsi="Arial" w:cs="Arial"/>
          <w:sz w:val="20"/>
          <w:szCs w:val="20"/>
        </w:rPr>
        <w:t>Připomínka musí kromě obecných náležitostí podání dle správního řádu obsahovat odůvodnění a vymezení území dotčeného připomínkou. K připomínkám po stanovené lhůtě nebo uplatněným ve věcech, o nichž bylo rozhodnuto v nadřazené územně plánovací dokumentaci, se nepřihlíží.</w:t>
      </w:r>
    </w:p>
    <w:p w14:paraId="47B73240" w14:textId="77777777" w:rsidR="00D01909" w:rsidRDefault="00D0190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140D42FF" w14:textId="4BE91428" w:rsidR="00D24D0C" w:rsidRPr="005478AE" w:rsidRDefault="00D24D0C" w:rsidP="00D24D0C">
      <w:pPr>
        <w:spacing w:before="113" w:after="113" w:line="276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5478AE">
        <w:rPr>
          <w:rFonts w:ascii="Arial" w:hAnsi="Arial" w:cs="Arial"/>
          <w:bCs/>
          <w:sz w:val="20"/>
          <w:szCs w:val="20"/>
        </w:rPr>
        <w:lastRenderedPageBreak/>
        <w:t>Podle § 97 odst. 4 stavebního zákona proti návrhu územně plánovací dokumentace nelze podat námitky podle části šesté zákona č. 500/2004 Sb., správní řád, ve znění pozdějších předpisů.</w:t>
      </w:r>
    </w:p>
    <w:p w14:paraId="5BCFF2DF" w14:textId="77777777" w:rsidR="00D24D0C" w:rsidRDefault="00D24D0C" w:rsidP="00D24D0C">
      <w:pPr>
        <w:spacing w:before="113" w:after="113" w:line="276" w:lineRule="auto"/>
        <w:rPr>
          <w:rFonts w:ascii="Arial" w:hAnsi="Arial" w:cs="Arial"/>
          <w:bCs/>
          <w:sz w:val="20"/>
          <w:szCs w:val="20"/>
          <w:highlight w:val="yellow"/>
        </w:rPr>
      </w:pPr>
    </w:p>
    <w:p w14:paraId="22BDBE8A" w14:textId="77777777" w:rsidR="00D01909" w:rsidRDefault="00D01909" w:rsidP="00D24D0C">
      <w:pPr>
        <w:spacing w:before="113" w:after="113" w:line="276" w:lineRule="auto"/>
        <w:rPr>
          <w:rFonts w:ascii="Arial" w:hAnsi="Arial" w:cs="Arial"/>
          <w:bCs/>
          <w:sz w:val="20"/>
          <w:szCs w:val="20"/>
          <w:highlight w:val="yellow"/>
        </w:rPr>
      </w:pPr>
    </w:p>
    <w:p w14:paraId="0C125902" w14:textId="77777777" w:rsidR="00D01909" w:rsidRDefault="00D01909" w:rsidP="00D24D0C">
      <w:pPr>
        <w:spacing w:before="113" w:after="113" w:line="276" w:lineRule="auto"/>
        <w:rPr>
          <w:rFonts w:ascii="Arial" w:hAnsi="Arial" w:cs="Arial"/>
          <w:bCs/>
          <w:sz w:val="20"/>
          <w:szCs w:val="20"/>
          <w:highlight w:val="yellow"/>
        </w:rPr>
      </w:pPr>
    </w:p>
    <w:p w14:paraId="48C82AA0" w14:textId="77777777" w:rsidR="00D01909" w:rsidRDefault="00D01909" w:rsidP="00D24D0C">
      <w:pPr>
        <w:spacing w:before="113" w:after="113" w:line="276" w:lineRule="auto"/>
        <w:rPr>
          <w:rFonts w:ascii="Arial" w:hAnsi="Arial" w:cs="Arial"/>
          <w:bCs/>
          <w:sz w:val="20"/>
          <w:szCs w:val="20"/>
          <w:highlight w:val="yellow"/>
        </w:rPr>
      </w:pPr>
    </w:p>
    <w:p w14:paraId="53A544BB" w14:textId="77777777" w:rsidR="00D24D0C" w:rsidRDefault="00D24D0C" w:rsidP="00D24D0C">
      <w:pPr>
        <w:spacing w:before="113" w:after="113" w:line="276" w:lineRule="auto"/>
        <w:rPr>
          <w:rFonts w:ascii="Arial" w:hAnsi="Arial" w:cs="Arial"/>
          <w:bCs/>
          <w:sz w:val="20"/>
          <w:szCs w:val="20"/>
          <w:highlight w:val="yellow"/>
        </w:rPr>
      </w:pPr>
    </w:p>
    <w:p w14:paraId="064A8D1C" w14:textId="7CEA11DA" w:rsidR="00D24D0C" w:rsidRPr="005478AE" w:rsidRDefault="00D24D0C" w:rsidP="00D24D0C">
      <w:pPr>
        <w:tabs>
          <w:tab w:val="left" w:pos="-1701"/>
        </w:tabs>
        <w:jc w:val="both"/>
        <w:rPr>
          <w:rFonts w:ascii="Arial" w:hAnsi="Arial" w:cs="Arial"/>
          <w:sz w:val="20"/>
          <w:szCs w:val="20"/>
        </w:rPr>
      </w:pPr>
      <w:r w:rsidRPr="005478AE">
        <w:rPr>
          <w:rFonts w:ascii="Arial" w:hAnsi="Arial" w:cs="Arial"/>
          <w:sz w:val="20"/>
          <w:szCs w:val="20"/>
        </w:rPr>
        <w:t>Ing. arch. Dana Vilhelmová</w:t>
      </w:r>
      <w:r w:rsidR="005220EE">
        <w:rPr>
          <w:rFonts w:ascii="Arial" w:hAnsi="Arial" w:cs="Arial"/>
          <w:sz w:val="20"/>
          <w:szCs w:val="20"/>
        </w:rPr>
        <w:t xml:space="preserve"> v.r.</w:t>
      </w:r>
    </w:p>
    <w:p w14:paraId="7514101C" w14:textId="77777777" w:rsidR="00D24D0C" w:rsidRPr="005478AE" w:rsidRDefault="00D24D0C" w:rsidP="00D24D0C">
      <w:pPr>
        <w:tabs>
          <w:tab w:val="left" w:pos="-1701"/>
        </w:tabs>
        <w:jc w:val="both"/>
        <w:rPr>
          <w:rFonts w:ascii="Arial" w:hAnsi="Arial" w:cs="Arial"/>
          <w:sz w:val="20"/>
          <w:szCs w:val="20"/>
        </w:rPr>
      </w:pPr>
      <w:r w:rsidRPr="005478AE">
        <w:rPr>
          <w:rFonts w:ascii="Arial" w:hAnsi="Arial" w:cs="Arial"/>
          <w:sz w:val="20"/>
          <w:szCs w:val="20"/>
        </w:rPr>
        <w:t>vedoucí odboru územního plánování</w:t>
      </w:r>
    </w:p>
    <w:p w14:paraId="1DBAF111" w14:textId="77777777" w:rsidR="00D24D0C" w:rsidRPr="005478AE" w:rsidRDefault="00D24D0C" w:rsidP="00D24D0C">
      <w:pPr>
        <w:tabs>
          <w:tab w:val="left" w:pos="-1701"/>
        </w:tabs>
        <w:jc w:val="both"/>
        <w:rPr>
          <w:rFonts w:ascii="Arial" w:hAnsi="Arial" w:cs="Arial"/>
          <w:sz w:val="20"/>
          <w:szCs w:val="20"/>
        </w:rPr>
      </w:pPr>
      <w:r w:rsidRPr="005478AE">
        <w:rPr>
          <w:rFonts w:ascii="Arial" w:hAnsi="Arial" w:cs="Arial"/>
          <w:sz w:val="20"/>
          <w:szCs w:val="20"/>
        </w:rPr>
        <w:t>a regionálního rozvoje</w:t>
      </w:r>
    </w:p>
    <w:p w14:paraId="27BEEC6C" w14:textId="77777777" w:rsidR="00D24D0C" w:rsidRPr="005478AE" w:rsidRDefault="00D24D0C" w:rsidP="00D24D0C">
      <w:pPr>
        <w:rPr>
          <w:rFonts w:ascii="Arial" w:hAnsi="Arial" w:cs="Arial"/>
        </w:rPr>
      </w:pPr>
    </w:p>
    <w:p w14:paraId="5477C6A5" w14:textId="170C8451" w:rsidR="005220EE" w:rsidRDefault="005220EE" w:rsidP="00D24D0C">
      <w:pPr>
        <w:spacing w:before="113" w:after="113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správnost: Zelinková</w:t>
      </w:r>
    </w:p>
    <w:p w14:paraId="47AF9C02" w14:textId="77777777" w:rsidR="005220EE" w:rsidRDefault="005220EE" w:rsidP="00D24D0C">
      <w:pPr>
        <w:spacing w:before="113" w:after="113" w:line="276" w:lineRule="auto"/>
        <w:rPr>
          <w:rFonts w:ascii="Arial" w:hAnsi="Arial" w:cs="Arial"/>
          <w:sz w:val="20"/>
          <w:szCs w:val="20"/>
        </w:rPr>
      </w:pPr>
    </w:p>
    <w:p w14:paraId="36F6A6B3" w14:textId="77777777" w:rsidR="005220EE" w:rsidRDefault="005220EE" w:rsidP="00D24D0C">
      <w:pPr>
        <w:spacing w:before="113" w:after="113" w:line="276" w:lineRule="auto"/>
        <w:rPr>
          <w:rFonts w:ascii="Arial" w:hAnsi="Arial" w:cs="Arial"/>
          <w:sz w:val="20"/>
          <w:szCs w:val="20"/>
        </w:rPr>
      </w:pPr>
    </w:p>
    <w:p w14:paraId="0546028C" w14:textId="77777777" w:rsidR="005220EE" w:rsidRDefault="005220EE" w:rsidP="00D24D0C">
      <w:pPr>
        <w:spacing w:before="113" w:after="113" w:line="276" w:lineRule="auto"/>
        <w:rPr>
          <w:rFonts w:ascii="Arial" w:hAnsi="Arial" w:cs="Arial"/>
          <w:sz w:val="20"/>
          <w:szCs w:val="20"/>
        </w:rPr>
      </w:pPr>
    </w:p>
    <w:p w14:paraId="6280BD81" w14:textId="07244B2A" w:rsidR="00D24D0C" w:rsidRPr="005478AE" w:rsidRDefault="00D24D0C" w:rsidP="00D24D0C">
      <w:pPr>
        <w:spacing w:before="113" w:after="113" w:line="276" w:lineRule="auto"/>
        <w:rPr>
          <w:rFonts w:ascii="Arial" w:hAnsi="Arial" w:cs="Arial"/>
          <w:sz w:val="20"/>
          <w:szCs w:val="20"/>
          <w:shd w:val="clear" w:color="auto" w:fill="FFFF00"/>
        </w:rPr>
      </w:pPr>
      <w:r w:rsidRPr="005478AE">
        <w:rPr>
          <w:rFonts w:ascii="Arial" w:hAnsi="Arial" w:cs="Arial"/>
          <w:sz w:val="20"/>
          <w:szCs w:val="20"/>
        </w:rPr>
        <w:t>Vyvěšeno dne: .</w:t>
      </w:r>
      <w:r w:rsidR="005B38CE">
        <w:rPr>
          <w:rFonts w:ascii="Arial" w:hAnsi="Arial" w:cs="Arial"/>
          <w:sz w:val="20"/>
          <w:szCs w:val="20"/>
        </w:rPr>
        <w:t>18.8.2025</w:t>
      </w:r>
      <w:r w:rsidRPr="005478AE">
        <w:rPr>
          <w:rFonts w:ascii="Arial" w:hAnsi="Arial" w:cs="Arial"/>
          <w:sz w:val="20"/>
          <w:szCs w:val="20"/>
        </w:rPr>
        <w:tab/>
      </w:r>
      <w:r w:rsidRPr="005478AE">
        <w:rPr>
          <w:rFonts w:ascii="Arial" w:hAnsi="Arial" w:cs="Arial"/>
          <w:sz w:val="20"/>
          <w:szCs w:val="20"/>
        </w:rPr>
        <w:tab/>
        <w:t xml:space="preserve">                             Sejmuto dne: </w:t>
      </w:r>
      <w:r w:rsidR="005B38CE">
        <w:rPr>
          <w:rFonts w:ascii="Arial" w:hAnsi="Arial" w:cs="Arial"/>
          <w:sz w:val="20"/>
          <w:szCs w:val="20"/>
        </w:rPr>
        <w:t>2.10.2025</w:t>
      </w:r>
    </w:p>
    <w:p w14:paraId="7FF2E8A2" w14:textId="77777777" w:rsidR="00D24D0C" w:rsidRPr="005478AE" w:rsidRDefault="00D24D0C" w:rsidP="00D24D0C">
      <w:pPr>
        <w:pStyle w:val="text"/>
      </w:pPr>
    </w:p>
    <w:p w14:paraId="24D388D6" w14:textId="77777777" w:rsidR="00D24D0C" w:rsidRPr="00D9117E" w:rsidRDefault="00D24D0C" w:rsidP="00D24D0C">
      <w:pPr>
        <w:pStyle w:val="text"/>
      </w:pPr>
    </w:p>
    <w:p w14:paraId="6235487D" w14:textId="77777777" w:rsidR="00D24D0C" w:rsidRPr="00D9117E" w:rsidRDefault="00D24D0C" w:rsidP="00D24D0C">
      <w:pPr>
        <w:pStyle w:val="text"/>
      </w:pPr>
    </w:p>
    <w:p w14:paraId="312ADFF1" w14:textId="77777777" w:rsidR="00D24D0C" w:rsidRPr="00D9117E" w:rsidRDefault="00D24D0C" w:rsidP="00D24D0C">
      <w:pPr>
        <w:pStyle w:val="text"/>
        <w:tabs>
          <w:tab w:val="left" w:pos="1956"/>
        </w:tabs>
      </w:pPr>
    </w:p>
    <w:p w14:paraId="04BE6BBD" w14:textId="77777777" w:rsidR="00316AD0" w:rsidRPr="00D9117E" w:rsidRDefault="00316AD0" w:rsidP="00D9117E">
      <w:pPr>
        <w:pStyle w:val="text"/>
      </w:pPr>
    </w:p>
    <w:p w14:paraId="04BE6BBE" w14:textId="77777777" w:rsidR="00316AD0" w:rsidRPr="00D9117E" w:rsidRDefault="00316AD0" w:rsidP="00D9117E">
      <w:pPr>
        <w:pStyle w:val="text"/>
      </w:pPr>
    </w:p>
    <w:p w14:paraId="04BE6BBF" w14:textId="77777777" w:rsidR="00316AD0" w:rsidRPr="00D9117E" w:rsidRDefault="00316AD0" w:rsidP="00D9117E">
      <w:pPr>
        <w:pStyle w:val="text"/>
      </w:pPr>
    </w:p>
    <w:p w14:paraId="7CD61F9E" w14:textId="77777777" w:rsidR="00B94AB6" w:rsidRPr="00D9117E" w:rsidRDefault="00B94AB6" w:rsidP="00504F80">
      <w:pPr>
        <w:pStyle w:val="text"/>
        <w:tabs>
          <w:tab w:val="left" w:pos="1956"/>
        </w:tabs>
      </w:pPr>
    </w:p>
    <w:p w14:paraId="04BE6BC1" w14:textId="77777777" w:rsidR="00316AD0" w:rsidRPr="00D9117E" w:rsidRDefault="00316AD0" w:rsidP="00D9117E">
      <w:pPr>
        <w:pStyle w:val="text"/>
      </w:pPr>
    </w:p>
    <w:p w14:paraId="04BE6BC2" w14:textId="77777777" w:rsidR="00316AD0" w:rsidRPr="00D9117E" w:rsidRDefault="00316AD0" w:rsidP="00D9117E">
      <w:pPr>
        <w:pStyle w:val="text"/>
      </w:pPr>
    </w:p>
    <w:sectPr w:rsidR="00316AD0" w:rsidRPr="00D9117E" w:rsidSect="006342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1106" w:bottom="1418" w:left="1080" w:header="10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5F91" w14:textId="77777777" w:rsidR="000712C3" w:rsidRDefault="000712C3">
      <w:r>
        <w:separator/>
      </w:r>
    </w:p>
  </w:endnote>
  <w:endnote w:type="continuationSeparator" w:id="0">
    <w:p w14:paraId="647649A1" w14:textId="77777777" w:rsidR="000712C3" w:rsidRDefault="0007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6BC9" w14:textId="77777777" w:rsidR="00081830" w:rsidRDefault="000818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6BCA" w14:textId="77777777" w:rsidR="00081830" w:rsidRDefault="000818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6BD0" w14:textId="77777777" w:rsidR="006342DC" w:rsidRDefault="00000000" w:rsidP="005E3CD3">
    <w:pPr>
      <w:pStyle w:val="Zpat"/>
      <w:tabs>
        <w:tab w:val="left" w:pos="2835"/>
      </w:tabs>
    </w:pPr>
    <w:r>
      <w:rPr>
        <w:rFonts w:ascii="Arial" w:hAnsi="Arial" w:cs="Arial"/>
        <w:noProof/>
        <w:color w:val="005892"/>
        <w:sz w:val="16"/>
        <w:szCs w:val="16"/>
      </w:rPr>
      <w:object w:dxaOrig="1440" w:dyaOrig="1440" w14:anchorId="04BE6BD7">
        <v:group id="_x0000_s1031" style="position:absolute;margin-left:0;margin-top:1.3pt;width:486pt;height:3.6pt;z-index:251658240" coordorigin="1080,14933" coordsize="9720,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1080;top:14933;width:3504;height:68" wrapcoords="-33 0 -33 19938 21600 19938 21600 0 -33 0">
            <v:imagedata r:id="rId1" o:title=""/>
          </v:shape>
          <v:shape id="_x0000_s1033" type="#_x0000_t75" style="position:absolute;left:4500;top:14933;width:3504;height:68" wrapcoords="-33 0 -33 19938 21600 19938 21600 0 -33 0">
            <v:imagedata r:id="rId1" o:title=""/>
          </v:shape>
          <v:shape id="_x0000_s1034" type="#_x0000_t75" style="position:absolute;left:7920;top:14933;width:2880;height:72" wrapcoords="-33 0 -33 19938 21600 19938 21600 0 -33 0">
            <v:imagedata r:id="rId1" o:title="" cropbottom="-3855f" cropright="11671f"/>
          </v:shape>
        </v:group>
        <o:OLEObject Type="Embed" ProgID="MSPhotoEd.3" ShapeID="_x0000_s1032" DrawAspect="Content" ObjectID="_1817096684" r:id="rId2"/>
        <o:OLEObject Type="Embed" ProgID="MSPhotoEd.3" ShapeID="_x0000_s1033" DrawAspect="Content" ObjectID="_1817096685" r:id="rId3"/>
        <o:OLEObject Type="Embed" ProgID="MSPhotoEd.3" ShapeID="_x0000_s1034" DrawAspect="Content" ObjectID="_1817096686" r:id="rId4"/>
      </w:object>
    </w:r>
  </w:p>
  <w:p w14:paraId="04BE6BD1" w14:textId="77777777" w:rsidR="00081830" w:rsidRDefault="00081830" w:rsidP="00081830">
    <w:pPr>
      <w:pStyle w:val="Zpat"/>
      <w:tabs>
        <w:tab w:val="clear" w:pos="4536"/>
        <w:tab w:val="left" w:pos="2835"/>
      </w:tabs>
      <w:rPr>
        <w:rFonts w:ascii="Arial" w:hAnsi="Arial" w:cs="Arial"/>
        <w:color w:val="005892"/>
        <w:sz w:val="16"/>
        <w:szCs w:val="16"/>
      </w:rPr>
    </w:pPr>
    <w:r>
      <w:rPr>
        <w:rFonts w:ascii="Arial" w:hAnsi="Arial" w:cs="Arial"/>
        <w:color w:val="005892"/>
        <w:sz w:val="16"/>
        <w:szCs w:val="16"/>
      </w:rPr>
      <w:t>Město Beroun</w:t>
    </w:r>
    <w:r>
      <w:rPr>
        <w:rFonts w:ascii="Arial" w:hAnsi="Arial" w:cs="Arial"/>
        <w:color w:val="005892"/>
        <w:sz w:val="16"/>
        <w:szCs w:val="16"/>
      </w:rPr>
      <w:tab/>
      <w:t>Tel.: +420 311 654 111</w:t>
    </w:r>
  </w:p>
  <w:p w14:paraId="04BE6BD2" w14:textId="77777777" w:rsidR="00081830" w:rsidRDefault="00081830" w:rsidP="00081830">
    <w:pPr>
      <w:pStyle w:val="Zpat"/>
      <w:tabs>
        <w:tab w:val="clear" w:pos="4536"/>
        <w:tab w:val="left" w:pos="2835"/>
      </w:tabs>
      <w:rPr>
        <w:rFonts w:ascii="Arial" w:hAnsi="Arial" w:cs="Arial"/>
        <w:color w:val="005892"/>
        <w:sz w:val="16"/>
        <w:szCs w:val="16"/>
      </w:rPr>
    </w:pPr>
    <w:r>
      <w:rPr>
        <w:rFonts w:ascii="Arial" w:hAnsi="Arial" w:cs="Arial"/>
        <w:color w:val="005892"/>
        <w:sz w:val="16"/>
        <w:szCs w:val="16"/>
      </w:rPr>
      <w:t>Husovo nám. 68</w:t>
    </w:r>
    <w:r>
      <w:rPr>
        <w:rFonts w:ascii="Arial" w:hAnsi="Arial" w:cs="Arial"/>
        <w:color w:val="005892"/>
        <w:sz w:val="16"/>
        <w:szCs w:val="16"/>
      </w:rPr>
      <w:tab/>
      <w:t>e-mail: posta@muberoun.cz</w:t>
    </w:r>
  </w:p>
  <w:p w14:paraId="04BE6BD3" w14:textId="77777777" w:rsidR="00081830" w:rsidRDefault="00081830" w:rsidP="00081830">
    <w:pPr>
      <w:pStyle w:val="Zpat"/>
      <w:tabs>
        <w:tab w:val="clear" w:pos="4536"/>
        <w:tab w:val="left" w:pos="2835"/>
      </w:tabs>
      <w:rPr>
        <w:rFonts w:ascii="Arial" w:hAnsi="Arial" w:cs="Arial"/>
        <w:color w:val="005892"/>
        <w:sz w:val="16"/>
        <w:szCs w:val="16"/>
      </w:rPr>
    </w:pPr>
    <w:r>
      <w:rPr>
        <w:rFonts w:ascii="Arial" w:hAnsi="Arial" w:cs="Arial"/>
        <w:color w:val="005892"/>
        <w:sz w:val="16"/>
        <w:szCs w:val="16"/>
      </w:rPr>
      <w:t xml:space="preserve">Beroun-Centrum </w:t>
    </w:r>
    <w:r>
      <w:rPr>
        <w:rFonts w:ascii="Arial" w:hAnsi="Arial" w:cs="Arial"/>
        <w:color w:val="005892"/>
        <w:sz w:val="16"/>
        <w:szCs w:val="16"/>
      </w:rPr>
      <w:tab/>
      <w:t>ID Datové schránky: 2gubtq5</w:t>
    </w:r>
  </w:p>
  <w:p w14:paraId="04BE6BD4" w14:textId="77777777" w:rsidR="00081830" w:rsidRDefault="00081830" w:rsidP="00081830">
    <w:pPr>
      <w:pStyle w:val="Zpat"/>
      <w:tabs>
        <w:tab w:val="clear" w:pos="4536"/>
        <w:tab w:val="left" w:pos="2835"/>
      </w:tabs>
      <w:rPr>
        <w:rFonts w:ascii="Arial" w:hAnsi="Arial" w:cs="Arial"/>
        <w:color w:val="005892"/>
        <w:sz w:val="16"/>
        <w:szCs w:val="16"/>
      </w:rPr>
    </w:pPr>
    <w:r>
      <w:rPr>
        <w:rFonts w:ascii="Arial" w:hAnsi="Arial" w:cs="Arial"/>
        <w:color w:val="005892"/>
        <w:sz w:val="16"/>
        <w:szCs w:val="16"/>
      </w:rPr>
      <w:t>266 01 Beroun</w:t>
    </w:r>
    <w:r>
      <w:rPr>
        <w:rFonts w:ascii="Arial" w:hAnsi="Arial" w:cs="Arial"/>
        <w:color w:val="005892"/>
        <w:sz w:val="16"/>
        <w:szCs w:val="16"/>
      </w:rPr>
      <w:tab/>
      <w:t>www.mesto-beroun.cz</w:t>
    </w:r>
  </w:p>
  <w:p w14:paraId="04BE6BD5" w14:textId="77777777" w:rsidR="006342DC" w:rsidRDefault="00081830" w:rsidP="00081830">
    <w:pPr>
      <w:pStyle w:val="Zpat"/>
      <w:tabs>
        <w:tab w:val="clear" w:pos="4536"/>
        <w:tab w:val="left" w:pos="2835"/>
      </w:tabs>
      <w:rPr>
        <w:rFonts w:ascii="Arial" w:hAnsi="Arial" w:cs="Arial"/>
        <w:color w:val="005892"/>
        <w:sz w:val="16"/>
        <w:szCs w:val="16"/>
      </w:rPr>
    </w:pPr>
    <w:r>
      <w:rPr>
        <w:rFonts w:ascii="Arial" w:hAnsi="Arial" w:cs="Arial"/>
        <w:color w:val="005892"/>
        <w:sz w:val="16"/>
        <w:szCs w:val="16"/>
      </w:rPr>
      <w:t>IČO: 00233129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384E" w14:textId="77777777" w:rsidR="000712C3" w:rsidRDefault="000712C3">
      <w:r>
        <w:separator/>
      </w:r>
    </w:p>
  </w:footnote>
  <w:footnote w:type="continuationSeparator" w:id="0">
    <w:p w14:paraId="22EC6082" w14:textId="77777777" w:rsidR="000712C3" w:rsidRDefault="0007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6BC7" w14:textId="77777777" w:rsidR="00081830" w:rsidRDefault="000818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6BC8" w14:textId="77777777" w:rsidR="00081830" w:rsidRDefault="000818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6BCB" w14:textId="77777777" w:rsidR="006342DC" w:rsidRPr="007C500E" w:rsidRDefault="00000000" w:rsidP="006342DC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object w:dxaOrig="1440" w:dyaOrig="1440" w14:anchorId="04BE6BD6">
        <v:group id="_x0000_s1025" style="position:absolute;margin-left:0;margin-top:5.15pt;width:486pt;height:47.8pt;z-index:251657216" coordorigin="1080,1181" coordsize="9720,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080;top:1181;width:2385;height:945">
            <v:imagedata r:id="rId1" o:title="logo-C"/>
          </v:shape>
          <v:group id="_x0000_s1027" style="position:absolute;left:3600;top:2065;width:7200;height:72" coordorigin="3600,1973" coordsize="7200,72">
            <v:shape id="_x0000_s1028" type="#_x0000_t75" style="position:absolute;left:3600;top:1973;width:3504;height:68" wrapcoords="-33 0 -33 19938 21600 19938 21600 0 -33 0">
              <v:imagedata r:id="rId2" o:title=""/>
            </v:shape>
            <v:shape id="_x0000_s1029" type="#_x0000_t75" style="position:absolute;left:7020;top:1973;width:3504;height:68" wrapcoords="-33 0 -33 19938 21600 19938 21600 0 -33 0">
              <v:imagedata r:id="rId2" o:title=""/>
            </v:shape>
            <v:shape id="_x0000_s1030" type="#_x0000_t75" style="position:absolute;left:10440;top:1973;width:360;height:72" wrapcoords="-33 0 -33 19938 21600 19938 21600 0 -33 0">
              <v:imagedata r:id="rId2" o:title="" cropbottom="-3855f" cropright="58803f"/>
            </v:shape>
          </v:group>
        </v:group>
        <o:OLEObject Type="Embed" ProgID="MSPhotoEd.3" ShapeID="_x0000_s1028" DrawAspect="Content" ObjectID="_1817096681" r:id="rId3"/>
        <o:OLEObject Type="Embed" ProgID="MSPhotoEd.3" ShapeID="_x0000_s1029" DrawAspect="Content" ObjectID="_1817096682" r:id="rId4"/>
        <o:OLEObject Type="Embed" ProgID="MSPhotoEd.3" ShapeID="_x0000_s1030" DrawAspect="Content" ObjectID="_1817096683" r:id="rId5"/>
      </w:object>
    </w:r>
  </w:p>
  <w:p w14:paraId="04BE6BCC" w14:textId="77777777" w:rsidR="006342DC" w:rsidRPr="007C500E" w:rsidRDefault="006342DC" w:rsidP="006342DC">
    <w:pPr>
      <w:pStyle w:val="Zhlav"/>
      <w:rPr>
        <w:rFonts w:ascii="Arial" w:hAnsi="Arial" w:cs="Arial"/>
      </w:rPr>
    </w:pPr>
  </w:p>
  <w:p w14:paraId="04BE6BCD" w14:textId="77777777" w:rsidR="006342DC" w:rsidRPr="007C500E" w:rsidRDefault="006342DC" w:rsidP="006342DC">
    <w:pPr>
      <w:pStyle w:val="Zhlav"/>
      <w:rPr>
        <w:rFonts w:ascii="Arial" w:hAnsi="Arial" w:cs="Arial"/>
      </w:rPr>
    </w:pPr>
  </w:p>
  <w:p w14:paraId="04BE6BCE" w14:textId="77777777" w:rsidR="006342DC" w:rsidRPr="007C500E" w:rsidRDefault="006342DC" w:rsidP="006342DC">
    <w:pPr>
      <w:pStyle w:val="Zhlav"/>
      <w:rPr>
        <w:rFonts w:ascii="Arial" w:hAnsi="Arial" w:cs="Arial"/>
      </w:rPr>
    </w:pPr>
  </w:p>
  <w:p w14:paraId="04BE6BCF" w14:textId="77777777" w:rsidR="006342DC" w:rsidRPr="007C500E" w:rsidRDefault="006342DC" w:rsidP="006342DC">
    <w:pPr>
      <w:pStyle w:val="Zhlav"/>
      <w:tabs>
        <w:tab w:val="clear" w:pos="4536"/>
        <w:tab w:val="clear" w:pos="9072"/>
        <w:tab w:val="center" w:pos="4860"/>
      </w:tabs>
      <w:rPr>
        <w:rFonts w:ascii="Arial" w:hAnsi="Arial" w:cs="Arial"/>
        <w:sz w:val="18"/>
        <w:szCs w:val="18"/>
      </w:rPr>
    </w:pPr>
    <w:r w:rsidRPr="007C500E"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4F"/>
    <w:rsid w:val="0000071E"/>
    <w:rsid w:val="0000213E"/>
    <w:rsid w:val="00013846"/>
    <w:rsid w:val="000233C4"/>
    <w:rsid w:val="00054477"/>
    <w:rsid w:val="00057690"/>
    <w:rsid w:val="00061643"/>
    <w:rsid w:val="000712C3"/>
    <w:rsid w:val="00081830"/>
    <w:rsid w:val="00090F5E"/>
    <w:rsid w:val="000960AA"/>
    <w:rsid w:val="000A2D61"/>
    <w:rsid w:val="000F2C35"/>
    <w:rsid w:val="00102C23"/>
    <w:rsid w:val="0010737C"/>
    <w:rsid w:val="001174CB"/>
    <w:rsid w:val="001207A9"/>
    <w:rsid w:val="0015658F"/>
    <w:rsid w:val="00197C86"/>
    <w:rsid w:val="001D2E7E"/>
    <w:rsid w:val="001D4AE6"/>
    <w:rsid w:val="002658CB"/>
    <w:rsid w:val="0027509E"/>
    <w:rsid w:val="002813B3"/>
    <w:rsid w:val="0028790F"/>
    <w:rsid w:val="002B7E07"/>
    <w:rsid w:val="002D1180"/>
    <w:rsid w:val="002E21E6"/>
    <w:rsid w:val="002E71EE"/>
    <w:rsid w:val="00316AD0"/>
    <w:rsid w:val="00355C68"/>
    <w:rsid w:val="00396B10"/>
    <w:rsid w:val="003F0ABF"/>
    <w:rsid w:val="00403E77"/>
    <w:rsid w:val="00412555"/>
    <w:rsid w:val="004245ED"/>
    <w:rsid w:val="004414E5"/>
    <w:rsid w:val="00446B20"/>
    <w:rsid w:val="004577F2"/>
    <w:rsid w:val="004606E5"/>
    <w:rsid w:val="00475E06"/>
    <w:rsid w:val="00476243"/>
    <w:rsid w:val="0049695D"/>
    <w:rsid w:val="004A36B0"/>
    <w:rsid w:val="004A484E"/>
    <w:rsid w:val="004A793D"/>
    <w:rsid w:val="004C5085"/>
    <w:rsid w:val="004E653A"/>
    <w:rsid w:val="004F5645"/>
    <w:rsid w:val="004F69B1"/>
    <w:rsid w:val="00501AF8"/>
    <w:rsid w:val="00504F80"/>
    <w:rsid w:val="005100C0"/>
    <w:rsid w:val="005220EE"/>
    <w:rsid w:val="005363C4"/>
    <w:rsid w:val="00544151"/>
    <w:rsid w:val="00570AE4"/>
    <w:rsid w:val="0057529A"/>
    <w:rsid w:val="00591C8A"/>
    <w:rsid w:val="005A5B45"/>
    <w:rsid w:val="005B38CE"/>
    <w:rsid w:val="005B479E"/>
    <w:rsid w:val="005E3CD3"/>
    <w:rsid w:val="005E3EAB"/>
    <w:rsid w:val="006342DC"/>
    <w:rsid w:val="00642EAF"/>
    <w:rsid w:val="0065789A"/>
    <w:rsid w:val="00661D78"/>
    <w:rsid w:val="0069765B"/>
    <w:rsid w:val="006A2E1A"/>
    <w:rsid w:val="006E358E"/>
    <w:rsid w:val="006E4494"/>
    <w:rsid w:val="00711161"/>
    <w:rsid w:val="00712AFF"/>
    <w:rsid w:val="00730F61"/>
    <w:rsid w:val="007340B9"/>
    <w:rsid w:val="00773FAC"/>
    <w:rsid w:val="00797315"/>
    <w:rsid w:val="007A350C"/>
    <w:rsid w:val="007A673C"/>
    <w:rsid w:val="007C0C2C"/>
    <w:rsid w:val="00826ACE"/>
    <w:rsid w:val="008333CB"/>
    <w:rsid w:val="00843B16"/>
    <w:rsid w:val="00846559"/>
    <w:rsid w:val="008814B3"/>
    <w:rsid w:val="00885C9B"/>
    <w:rsid w:val="00891D4E"/>
    <w:rsid w:val="008976E1"/>
    <w:rsid w:val="008F0521"/>
    <w:rsid w:val="009051A4"/>
    <w:rsid w:val="00922B19"/>
    <w:rsid w:val="009258B7"/>
    <w:rsid w:val="009862E4"/>
    <w:rsid w:val="0099594F"/>
    <w:rsid w:val="009B5863"/>
    <w:rsid w:val="009E10CF"/>
    <w:rsid w:val="009F274F"/>
    <w:rsid w:val="00A00195"/>
    <w:rsid w:val="00A36421"/>
    <w:rsid w:val="00AD3D87"/>
    <w:rsid w:val="00AE364A"/>
    <w:rsid w:val="00AE562C"/>
    <w:rsid w:val="00B21A82"/>
    <w:rsid w:val="00B439F8"/>
    <w:rsid w:val="00B94AB6"/>
    <w:rsid w:val="00BC5EAD"/>
    <w:rsid w:val="00BC6247"/>
    <w:rsid w:val="00BC68AB"/>
    <w:rsid w:val="00BE46BA"/>
    <w:rsid w:val="00C30E02"/>
    <w:rsid w:val="00C5083C"/>
    <w:rsid w:val="00C66104"/>
    <w:rsid w:val="00CA1D62"/>
    <w:rsid w:val="00CD403A"/>
    <w:rsid w:val="00CF0C9F"/>
    <w:rsid w:val="00CF3301"/>
    <w:rsid w:val="00D01909"/>
    <w:rsid w:val="00D077D7"/>
    <w:rsid w:val="00D2396F"/>
    <w:rsid w:val="00D23F97"/>
    <w:rsid w:val="00D24D0C"/>
    <w:rsid w:val="00D35D75"/>
    <w:rsid w:val="00D7729C"/>
    <w:rsid w:val="00D9117E"/>
    <w:rsid w:val="00DE4185"/>
    <w:rsid w:val="00DF16B0"/>
    <w:rsid w:val="00E027E2"/>
    <w:rsid w:val="00E33A76"/>
    <w:rsid w:val="00E400F6"/>
    <w:rsid w:val="00E506C7"/>
    <w:rsid w:val="00E658EA"/>
    <w:rsid w:val="00E92D32"/>
    <w:rsid w:val="00EA2754"/>
    <w:rsid w:val="00F13304"/>
    <w:rsid w:val="00F1585C"/>
    <w:rsid w:val="00F16284"/>
    <w:rsid w:val="00F717FF"/>
    <w:rsid w:val="00F85563"/>
    <w:rsid w:val="00FA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BE6BA1"/>
  <w15:chartTrackingRefBased/>
  <w15:docId w15:val="{3C71CC58-58CD-43B0-8EFE-EDDCCD60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C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42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342DC"/>
    <w:pPr>
      <w:tabs>
        <w:tab w:val="center" w:pos="4536"/>
        <w:tab w:val="right" w:pos="9072"/>
      </w:tabs>
    </w:pPr>
  </w:style>
  <w:style w:type="character" w:styleId="Hypertextovodkaz">
    <w:name w:val="Hyperlink"/>
    <w:rsid w:val="00476243"/>
    <w:rPr>
      <w:color w:val="0000FF"/>
      <w:u w:val="single"/>
    </w:rPr>
  </w:style>
  <w:style w:type="table" w:styleId="Mkatabulky">
    <w:name w:val="Table Grid"/>
    <w:basedOn w:val="Normlntabulka"/>
    <w:uiPriority w:val="59"/>
    <w:rsid w:val="0053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55C68"/>
    <w:rPr>
      <w:color w:val="808080"/>
    </w:rPr>
  </w:style>
  <w:style w:type="paragraph" w:customStyle="1" w:styleId="adresa">
    <w:name w:val="adresa"/>
    <w:basedOn w:val="Normln"/>
    <w:link w:val="adresaChar"/>
    <w:qFormat/>
    <w:rsid w:val="00355C68"/>
    <w:pPr>
      <w:spacing w:after="60"/>
    </w:pPr>
    <w:rPr>
      <w:rFonts w:ascii="Arial" w:hAnsi="Arial" w:cs="Arial"/>
    </w:rPr>
  </w:style>
  <w:style w:type="paragraph" w:customStyle="1" w:styleId="hlavika">
    <w:name w:val="hlavička"/>
    <w:basedOn w:val="Normln"/>
    <w:link w:val="hlavikaChar"/>
    <w:qFormat/>
    <w:rsid w:val="00D9117E"/>
    <w:rPr>
      <w:rFonts w:ascii="Arial" w:hAnsi="Arial" w:cs="Arial"/>
      <w:sz w:val="16"/>
      <w:szCs w:val="16"/>
    </w:rPr>
  </w:style>
  <w:style w:type="character" w:customStyle="1" w:styleId="adresaChar">
    <w:name w:val="adresa Char"/>
    <w:basedOn w:val="Standardnpsmoodstavce"/>
    <w:link w:val="adresa"/>
    <w:rsid w:val="00355C68"/>
    <w:rPr>
      <w:rFonts w:ascii="Arial" w:hAnsi="Arial" w:cs="Arial"/>
      <w:sz w:val="24"/>
      <w:szCs w:val="24"/>
    </w:rPr>
  </w:style>
  <w:style w:type="paragraph" w:customStyle="1" w:styleId="text">
    <w:name w:val="text"/>
    <w:basedOn w:val="adresa"/>
    <w:qFormat/>
    <w:rsid w:val="00D9117E"/>
  </w:style>
  <w:style w:type="character" w:customStyle="1" w:styleId="hlavikaChar">
    <w:name w:val="hlavička Char"/>
    <w:basedOn w:val="Standardnpsmoodstavce"/>
    <w:link w:val="hlavika"/>
    <w:rsid w:val="00D9117E"/>
    <w:rPr>
      <w:rFonts w:ascii="Arial" w:hAnsi="Arial" w:cs="Arial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2E21E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81830"/>
    <w:rPr>
      <w:sz w:val="24"/>
      <w:szCs w:val="24"/>
    </w:rPr>
  </w:style>
  <w:style w:type="character" w:customStyle="1" w:styleId="Odkaznakoment2">
    <w:name w:val="Odkaz na komentář2"/>
    <w:qFormat/>
    <w:rsid w:val="00D24D0C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40B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340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94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emniplanovani.gov.cz/dokumenty-uzemniho-planovani/8b089b90-6606-49ec-a6d3-d7fdb49676a6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chodoun.cz/urad/uredni-deska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www.mesto-beroun.cz/mesto-a-urad/uredni-desk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5.bin"/><Relationship Id="rId2" Type="http://schemas.openxmlformats.org/officeDocument/2006/relationships/oleObject" Target="embeddings/oleObject4.bin"/><Relationship Id="rId1" Type="http://schemas.openxmlformats.org/officeDocument/2006/relationships/image" Target="media/image2.png"/><Relationship Id="rId4" Type="http://schemas.openxmlformats.org/officeDocument/2006/relationships/oleObject" Target="embeddings/oleObject6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oleObject" Target="embeddings/oleObject3.bin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C6EC3-F740-46D3-AF1E-31151256D1F8}"/>
      </w:docPartPr>
      <w:docPartBody>
        <w:p w:rsidR="00677AC1" w:rsidRDefault="00BA3FBE">
          <w:r w:rsidRPr="00870A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A90C1E5A064EAF91D4E983AE1BA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F9761-B851-4EC3-9C41-E07403CF85F9}"/>
      </w:docPartPr>
      <w:docPartBody>
        <w:p w:rsidR="004757F3" w:rsidRDefault="00737503" w:rsidP="00737503">
          <w:pPr>
            <w:pStyle w:val="30A90C1E5A064EAF91D4E983AE1BA38A"/>
          </w:pPr>
          <w:r w:rsidRPr="00870A5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BE"/>
    <w:rsid w:val="001147EE"/>
    <w:rsid w:val="00144399"/>
    <w:rsid w:val="0017655A"/>
    <w:rsid w:val="00191F8A"/>
    <w:rsid w:val="001B3337"/>
    <w:rsid w:val="002D53D3"/>
    <w:rsid w:val="0037247E"/>
    <w:rsid w:val="00397FEC"/>
    <w:rsid w:val="003B674E"/>
    <w:rsid w:val="004757F3"/>
    <w:rsid w:val="004A4764"/>
    <w:rsid w:val="004A793D"/>
    <w:rsid w:val="004B328A"/>
    <w:rsid w:val="004D2C9C"/>
    <w:rsid w:val="00541552"/>
    <w:rsid w:val="00567A3D"/>
    <w:rsid w:val="00576B49"/>
    <w:rsid w:val="005B1EE0"/>
    <w:rsid w:val="005B4E27"/>
    <w:rsid w:val="00667122"/>
    <w:rsid w:val="00677AC1"/>
    <w:rsid w:val="00716BB6"/>
    <w:rsid w:val="00737503"/>
    <w:rsid w:val="008814B3"/>
    <w:rsid w:val="00890B4B"/>
    <w:rsid w:val="0091673A"/>
    <w:rsid w:val="00953F87"/>
    <w:rsid w:val="0096708A"/>
    <w:rsid w:val="00AA1EBF"/>
    <w:rsid w:val="00B31A4D"/>
    <w:rsid w:val="00B43E17"/>
    <w:rsid w:val="00BA3FBE"/>
    <w:rsid w:val="00BE62CE"/>
    <w:rsid w:val="00C300BD"/>
    <w:rsid w:val="00C61936"/>
    <w:rsid w:val="00D077D7"/>
    <w:rsid w:val="00D4655D"/>
    <w:rsid w:val="00E26A93"/>
    <w:rsid w:val="00E43802"/>
    <w:rsid w:val="00E55949"/>
    <w:rsid w:val="00E92D32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7503"/>
    <w:rPr>
      <w:color w:val="808080"/>
    </w:rPr>
  </w:style>
  <w:style w:type="paragraph" w:customStyle="1" w:styleId="30A90C1E5A064EAF91D4E983AE1BA38A">
    <w:name w:val="30A90C1E5A064EAF91D4E983AE1BA38A"/>
    <w:rsid w:val="00737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Beroun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Topolová Ivana</dc:creator>
  <cp:keywords/>
  <cp:lastModifiedBy>Obec Chodouň</cp:lastModifiedBy>
  <cp:revision>7</cp:revision>
  <cp:lastPrinted>2025-08-18T08:46:00Z</cp:lastPrinted>
  <dcterms:created xsi:type="dcterms:W3CDTF">2025-08-18T07:56:00Z</dcterms:created>
  <dcterms:modified xsi:type="dcterms:W3CDTF">2025-08-19T06:18:00Z</dcterms:modified>
</cp:coreProperties>
</file>